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570" w:rsidRPr="00C04286" w:rsidRDefault="004A3570" w:rsidP="004A3570">
      <w:pPr>
        <w:rPr>
          <w:rFonts w:ascii="Arial" w:hAnsi="Arial" w:cs="Arial"/>
          <w:b/>
          <w:color w:val="202124"/>
          <w:sz w:val="28"/>
          <w:szCs w:val="28"/>
        </w:rPr>
      </w:pPr>
      <w:bookmarkStart w:id="0" w:name="_GoBack"/>
      <w:bookmarkEnd w:id="0"/>
      <w:r w:rsidRPr="00C04286">
        <w:rPr>
          <w:rFonts w:ascii="Arial" w:hAnsi="Arial" w:cs="Arial"/>
          <w:b/>
          <w:color w:val="202124"/>
          <w:sz w:val="28"/>
          <w:szCs w:val="28"/>
        </w:rPr>
        <w:t xml:space="preserve">Mondkapjes </w:t>
      </w:r>
    </w:p>
    <w:p w:rsidR="004A3570" w:rsidRDefault="004A3570" w:rsidP="004A3570">
      <w:pPr>
        <w:rPr>
          <w:rFonts w:ascii="Arial" w:hAnsi="Arial" w:cs="Arial"/>
          <w:color w:val="202124"/>
        </w:rPr>
      </w:pPr>
      <w:r>
        <w:rPr>
          <w:rFonts w:ascii="Arial" w:hAnsi="Arial" w:cs="Arial"/>
          <w:color w:val="202124"/>
        </w:rPr>
        <w:t xml:space="preserve">Alleen mondkapjes die goed over neus en mond sluiten, zijn werkzaam tegen virussen. Het dragen van mondkapjes is alleen nuttig  voor gezondheidsmedewerkers. Er dient een speciaal filter op het mondkapje te zitten. Er staat dan vaak op het mondkapje een FFP code in kleine lettertjes. </w:t>
      </w:r>
    </w:p>
    <w:p w:rsidR="004A3570" w:rsidRDefault="004A3570" w:rsidP="004A3570">
      <w:pPr>
        <w:rPr>
          <w:rFonts w:ascii="Arial" w:hAnsi="Arial" w:cs="Arial"/>
          <w:color w:val="202124"/>
        </w:rPr>
      </w:pPr>
      <w:r>
        <w:rPr>
          <w:rFonts w:ascii="Arial" w:hAnsi="Arial" w:cs="Arial"/>
          <w:color w:val="202124"/>
        </w:rPr>
        <w:t xml:space="preserve">Gezondheidszorgmedewerkers hebben vooral baat bij mondkapjes met een FFP 2 of 3 code. Maar ook code FFP1 is goed. Ook de stofmaskers uit de bouwmarkten met dergelijke codering zijn erg welkom. Om veiligheidsredenen raadt de GGD aan om alleen verpakte mondkapjes in te leveren. Hieronder ziet u enkele voorbeelden: </w:t>
      </w:r>
    </w:p>
    <w:p w:rsidR="004A3570" w:rsidRDefault="004A3570" w:rsidP="004A3570">
      <w:pPr>
        <w:rPr>
          <w:rFonts w:ascii="Arial" w:hAnsi="Arial" w:cs="Arial"/>
          <w:color w:val="202124"/>
        </w:rPr>
      </w:pPr>
    </w:p>
    <w:p w:rsidR="004A3570" w:rsidRDefault="004A3570" w:rsidP="004A3570">
      <w:pPr>
        <w:rPr>
          <w:rFonts w:ascii="Arial" w:hAnsi="Arial" w:cs="Arial"/>
          <w:color w:val="202124"/>
        </w:rPr>
      </w:pPr>
      <w:r>
        <w:rPr>
          <w:rFonts w:ascii="Arial" w:hAnsi="Arial" w:cs="Arial"/>
          <w:noProof/>
          <w:color w:val="202124"/>
          <w:lang w:eastAsia="nl-NL"/>
        </w:rPr>
        <w:drawing>
          <wp:inline distT="0" distB="0" distL="0" distR="0" wp14:anchorId="7923746E" wp14:editId="6036A914">
            <wp:extent cx="2657475" cy="1724025"/>
            <wp:effectExtent l="0" t="0" r="9525" b="952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fp2 2.jpg"/>
                    <pic:cNvPicPr/>
                  </pic:nvPicPr>
                  <pic:blipFill>
                    <a:blip r:embed="rId4">
                      <a:extLst>
                        <a:ext uri="{28A0092B-C50C-407E-A947-70E740481C1C}">
                          <a14:useLocalDpi xmlns:a14="http://schemas.microsoft.com/office/drawing/2010/main" val="0"/>
                        </a:ext>
                      </a:extLst>
                    </a:blip>
                    <a:stretch>
                      <a:fillRect/>
                    </a:stretch>
                  </pic:blipFill>
                  <pic:spPr>
                    <a:xfrm>
                      <a:off x="0" y="0"/>
                      <a:ext cx="2657475" cy="1724025"/>
                    </a:xfrm>
                    <a:prstGeom prst="rect">
                      <a:avLst/>
                    </a:prstGeom>
                  </pic:spPr>
                </pic:pic>
              </a:graphicData>
            </a:graphic>
          </wp:inline>
        </w:drawing>
      </w:r>
      <w:r>
        <w:rPr>
          <w:rFonts w:ascii="Arial" w:hAnsi="Arial" w:cs="Arial"/>
          <w:color w:val="202124"/>
        </w:rPr>
        <w:t xml:space="preserve">  </w:t>
      </w:r>
      <w:r>
        <w:rPr>
          <w:rFonts w:ascii="Arial" w:hAnsi="Arial" w:cs="Arial"/>
          <w:noProof/>
          <w:color w:val="202124"/>
          <w:lang w:eastAsia="nl-NL"/>
        </w:rPr>
        <w:drawing>
          <wp:inline distT="0" distB="0" distL="0" distR="0" wp14:anchorId="2C014DB1" wp14:editId="490E4895">
            <wp:extent cx="2257425" cy="2257425"/>
            <wp:effectExtent l="0" t="0" r="952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ondkapje zonder filter 2.jpg"/>
                    <pic:cNvPicPr/>
                  </pic:nvPicPr>
                  <pic:blipFill>
                    <a:blip r:embed="rId5">
                      <a:extLst>
                        <a:ext uri="{28A0092B-C50C-407E-A947-70E740481C1C}">
                          <a14:useLocalDpi xmlns:a14="http://schemas.microsoft.com/office/drawing/2010/main" val="0"/>
                        </a:ext>
                      </a:extLst>
                    </a:blip>
                    <a:stretch>
                      <a:fillRect/>
                    </a:stretch>
                  </pic:blipFill>
                  <pic:spPr>
                    <a:xfrm>
                      <a:off x="0" y="0"/>
                      <a:ext cx="2257425" cy="2257425"/>
                    </a:xfrm>
                    <a:prstGeom prst="rect">
                      <a:avLst/>
                    </a:prstGeom>
                  </pic:spPr>
                </pic:pic>
              </a:graphicData>
            </a:graphic>
          </wp:inline>
        </w:drawing>
      </w:r>
    </w:p>
    <w:p w:rsidR="004A3570" w:rsidRDefault="004A3570" w:rsidP="004A3570">
      <w:pPr>
        <w:rPr>
          <w:rFonts w:ascii="Arial" w:hAnsi="Arial" w:cs="Arial"/>
          <w:color w:val="202124"/>
        </w:rPr>
      </w:pPr>
    </w:p>
    <w:p w:rsidR="004A3570" w:rsidRDefault="004A3570" w:rsidP="004A3570">
      <w:pPr>
        <w:rPr>
          <w:rFonts w:ascii="Arial" w:hAnsi="Arial" w:cs="Arial"/>
          <w:noProof/>
          <w:color w:val="202124"/>
        </w:rPr>
      </w:pPr>
      <w:r>
        <w:rPr>
          <w:rFonts w:ascii="Arial" w:hAnsi="Arial" w:cs="Arial"/>
          <w:noProof/>
          <w:color w:val="202124"/>
        </w:rPr>
        <w:t xml:space="preserve">      </w:t>
      </w:r>
      <w:r>
        <w:rPr>
          <w:rFonts w:ascii="Arial" w:hAnsi="Arial" w:cs="Arial"/>
          <w:noProof/>
          <w:color w:val="202124"/>
          <w:lang w:eastAsia="nl-NL"/>
        </w:rPr>
        <w:drawing>
          <wp:inline distT="0" distB="0" distL="0" distR="0" wp14:anchorId="44034855" wp14:editId="4CFAB44D">
            <wp:extent cx="2228850" cy="2047875"/>
            <wp:effectExtent l="0" t="0" r="0" b="952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fp2.png"/>
                    <pic:cNvPicPr/>
                  </pic:nvPicPr>
                  <pic:blipFill>
                    <a:blip r:embed="rId6">
                      <a:extLst>
                        <a:ext uri="{28A0092B-C50C-407E-A947-70E740481C1C}">
                          <a14:useLocalDpi xmlns:a14="http://schemas.microsoft.com/office/drawing/2010/main" val="0"/>
                        </a:ext>
                      </a:extLst>
                    </a:blip>
                    <a:stretch>
                      <a:fillRect/>
                    </a:stretch>
                  </pic:blipFill>
                  <pic:spPr>
                    <a:xfrm>
                      <a:off x="0" y="0"/>
                      <a:ext cx="2228850" cy="2047875"/>
                    </a:xfrm>
                    <a:prstGeom prst="rect">
                      <a:avLst/>
                    </a:prstGeom>
                  </pic:spPr>
                </pic:pic>
              </a:graphicData>
            </a:graphic>
          </wp:inline>
        </w:drawing>
      </w:r>
      <w:r>
        <w:rPr>
          <w:rFonts w:ascii="Arial" w:hAnsi="Arial" w:cs="Arial"/>
          <w:noProof/>
          <w:color w:val="202124"/>
        </w:rPr>
        <w:t xml:space="preserve">             </w:t>
      </w:r>
      <w:r>
        <w:rPr>
          <w:rFonts w:ascii="Arial" w:hAnsi="Arial" w:cs="Arial"/>
          <w:noProof/>
          <w:color w:val="202124"/>
          <w:lang w:eastAsia="nl-NL"/>
        </w:rPr>
        <w:drawing>
          <wp:inline distT="0" distB="0" distL="0" distR="0" wp14:anchorId="48E3DC7E" wp14:editId="688EA48A">
            <wp:extent cx="2116836" cy="2113803"/>
            <wp:effectExtent l="0" t="0" r="0" b="127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ondkapje zonder filter.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27326" cy="2124278"/>
                    </a:xfrm>
                    <a:prstGeom prst="rect">
                      <a:avLst/>
                    </a:prstGeom>
                  </pic:spPr>
                </pic:pic>
              </a:graphicData>
            </a:graphic>
          </wp:inline>
        </w:drawing>
      </w:r>
    </w:p>
    <w:p w:rsidR="004A3570" w:rsidRDefault="004A3570" w:rsidP="004A3570">
      <w:pPr>
        <w:rPr>
          <w:rFonts w:ascii="Arial" w:hAnsi="Arial" w:cs="Arial"/>
          <w:color w:val="202124"/>
        </w:rPr>
      </w:pPr>
    </w:p>
    <w:p w:rsidR="004A3570" w:rsidRDefault="004A3570" w:rsidP="004A3570">
      <w:pPr>
        <w:rPr>
          <w:rFonts w:ascii="Arial" w:hAnsi="Arial" w:cs="Arial"/>
          <w:color w:val="202124"/>
        </w:rPr>
      </w:pPr>
    </w:p>
    <w:p w:rsidR="004A3570" w:rsidRDefault="004A3570" w:rsidP="004A3570">
      <w:pPr>
        <w:rPr>
          <w:rFonts w:ascii="Arial" w:hAnsi="Arial" w:cs="Arial"/>
          <w:color w:val="202124"/>
        </w:rPr>
      </w:pPr>
      <w:r>
        <w:rPr>
          <w:rFonts w:ascii="Arial" w:hAnsi="Arial" w:cs="Arial"/>
          <w:color w:val="202124"/>
        </w:rPr>
        <w:t xml:space="preserve">Wij zullen in de hal van de praktijk een bus zetten waar u de mondkapjes in kunt doen. Dit is, om het contact met de </w:t>
      </w:r>
      <w:proofErr w:type="spellStart"/>
      <w:r>
        <w:rPr>
          <w:rFonts w:ascii="Arial" w:hAnsi="Arial" w:cs="Arial"/>
          <w:color w:val="202124"/>
        </w:rPr>
        <w:t>balie-medewerkers</w:t>
      </w:r>
      <w:proofErr w:type="spellEnd"/>
      <w:r>
        <w:rPr>
          <w:rFonts w:ascii="Arial" w:hAnsi="Arial" w:cs="Arial"/>
          <w:color w:val="202124"/>
        </w:rPr>
        <w:t xml:space="preserve"> te beperken. Zet u wel vooral uw naam bij of op de verpakking, dan weten we wie we dankbaar kunnen zijn! </w:t>
      </w:r>
    </w:p>
    <w:p w:rsidR="00164F41" w:rsidRDefault="00164F41"/>
    <w:sectPr w:rsidR="00164F4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570"/>
    <w:rsid w:val="00164F41"/>
    <w:rsid w:val="004A35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1CD753-25F9-4ECD-8AF5-912EB76769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A3570"/>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g"/><Relationship Id="rId4" Type="http://schemas.openxmlformats.org/officeDocument/2006/relationships/image" Target="media/image1.jpg"/><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136</Words>
  <Characters>749</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Heemskerk</dc:creator>
  <cp:keywords/>
  <dc:description/>
  <cp:lastModifiedBy>Nienke Heemskerk</cp:lastModifiedBy>
  <cp:revision>1</cp:revision>
  <dcterms:created xsi:type="dcterms:W3CDTF">2020-03-16T09:33:00Z</dcterms:created>
  <dcterms:modified xsi:type="dcterms:W3CDTF">2020-03-16T09:34:00Z</dcterms:modified>
</cp:coreProperties>
</file>